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25" w:rsidRDefault="00EF7BC8" w:rsidP="00744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A669E1" w:rsidRPr="00744025">
        <w:rPr>
          <w:rFonts w:ascii="Times New Roman" w:hAnsi="Times New Roman" w:cs="Times New Roman"/>
          <w:b/>
          <w:sz w:val="32"/>
          <w:szCs w:val="32"/>
        </w:rPr>
        <w:t xml:space="preserve">Всемирно-историческое значение </w:t>
      </w:r>
    </w:p>
    <w:p w:rsidR="00ED0AAD" w:rsidRDefault="00744025" w:rsidP="007440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669E1" w:rsidRPr="00744025">
        <w:rPr>
          <w:rFonts w:ascii="Times New Roman" w:hAnsi="Times New Roman" w:cs="Times New Roman"/>
          <w:b/>
          <w:sz w:val="32"/>
          <w:szCs w:val="32"/>
        </w:rPr>
        <w:t>преподобного Сергия Радонежского</w:t>
      </w:r>
    </w:p>
    <w:p w:rsidR="00744025" w:rsidRPr="00744025" w:rsidRDefault="00744025" w:rsidP="00744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E1" w:rsidRPr="00744025" w:rsidRDefault="00A669E1" w:rsidP="00715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25">
        <w:rPr>
          <w:rFonts w:ascii="Times New Roman" w:hAnsi="Times New Roman" w:cs="Times New Roman"/>
          <w:sz w:val="28"/>
          <w:szCs w:val="28"/>
        </w:rPr>
        <w:t xml:space="preserve">Почему монастырь, основанный преподобным Сергием, стал главным монастырём в нашей стране? – Потому что за Сергием Радонежским уже в те времена закрепилось </w:t>
      </w:r>
      <w:r w:rsidR="000D7E20" w:rsidRPr="00744025">
        <w:rPr>
          <w:rFonts w:ascii="Times New Roman" w:hAnsi="Times New Roman" w:cs="Times New Roman"/>
          <w:sz w:val="28"/>
          <w:szCs w:val="28"/>
        </w:rPr>
        <w:t xml:space="preserve">имя «игумена всей </w:t>
      </w:r>
      <w:r w:rsidR="00033F48">
        <w:rPr>
          <w:rFonts w:ascii="Times New Roman" w:hAnsi="Times New Roman" w:cs="Times New Roman"/>
          <w:sz w:val="28"/>
          <w:szCs w:val="28"/>
        </w:rPr>
        <w:t>з</w:t>
      </w:r>
      <w:r w:rsidR="000D7E20" w:rsidRPr="00744025">
        <w:rPr>
          <w:rFonts w:ascii="Times New Roman" w:hAnsi="Times New Roman" w:cs="Times New Roman"/>
          <w:sz w:val="28"/>
          <w:szCs w:val="28"/>
        </w:rPr>
        <w:t xml:space="preserve">емли </w:t>
      </w:r>
      <w:r w:rsidR="00033F48">
        <w:rPr>
          <w:rFonts w:ascii="Times New Roman" w:hAnsi="Times New Roman" w:cs="Times New Roman"/>
          <w:sz w:val="28"/>
          <w:szCs w:val="28"/>
        </w:rPr>
        <w:t>Р</w:t>
      </w:r>
      <w:r w:rsidR="000D7E20" w:rsidRPr="00744025">
        <w:rPr>
          <w:rFonts w:ascii="Times New Roman" w:hAnsi="Times New Roman" w:cs="Times New Roman"/>
          <w:sz w:val="28"/>
          <w:szCs w:val="28"/>
        </w:rPr>
        <w:t xml:space="preserve">усской». </w:t>
      </w:r>
      <w:r w:rsidR="0071591E" w:rsidRPr="00744025">
        <w:rPr>
          <w:rFonts w:ascii="Times New Roman" w:hAnsi="Times New Roman" w:cs="Times New Roman"/>
          <w:sz w:val="28"/>
          <w:szCs w:val="28"/>
        </w:rPr>
        <w:t>Игумен – устроитель монастыря. Сергий Радонежский устроил Святую Русь. Например, в средние века за Англией закрепилось самоназвание «</w:t>
      </w:r>
      <w:r w:rsidR="0071591E" w:rsidRPr="00744025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="0071591E" w:rsidRPr="00744025">
        <w:rPr>
          <w:rFonts w:ascii="Times New Roman" w:hAnsi="Times New Roman" w:cs="Times New Roman"/>
          <w:sz w:val="28"/>
          <w:szCs w:val="28"/>
        </w:rPr>
        <w:t xml:space="preserve"> </w:t>
      </w:r>
      <w:r w:rsidR="0071591E" w:rsidRPr="00744025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71591E" w:rsidRPr="00744025">
        <w:rPr>
          <w:rFonts w:ascii="Times New Roman" w:hAnsi="Times New Roman" w:cs="Times New Roman"/>
          <w:sz w:val="28"/>
          <w:szCs w:val="28"/>
        </w:rPr>
        <w:t xml:space="preserve"> </w:t>
      </w:r>
      <w:r w:rsidR="0071591E" w:rsidRPr="00744025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71591E" w:rsidRPr="00744025">
        <w:rPr>
          <w:rFonts w:ascii="Times New Roman" w:hAnsi="Times New Roman" w:cs="Times New Roman"/>
          <w:sz w:val="28"/>
          <w:szCs w:val="28"/>
        </w:rPr>
        <w:t>» (старая добрая Англия), за Францией (</w:t>
      </w:r>
      <w:r w:rsidR="0071591E" w:rsidRPr="0074402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71591E" w:rsidRPr="00744025">
        <w:rPr>
          <w:rFonts w:ascii="Times New Roman" w:hAnsi="Times New Roman" w:cs="Times New Roman"/>
          <w:sz w:val="28"/>
          <w:szCs w:val="28"/>
        </w:rPr>
        <w:t xml:space="preserve"> </w:t>
      </w:r>
      <w:r w:rsidR="0071591E" w:rsidRPr="00744025">
        <w:rPr>
          <w:rFonts w:ascii="Times New Roman" w:hAnsi="Times New Roman" w:cs="Times New Roman"/>
          <w:sz w:val="28"/>
          <w:szCs w:val="28"/>
          <w:lang w:val="en-US"/>
        </w:rPr>
        <w:t>belle</w:t>
      </w:r>
      <w:r w:rsidR="0071591E" w:rsidRPr="00744025">
        <w:rPr>
          <w:rFonts w:ascii="Times New Roman" w:hAnsi="Times New Roman" w:cs="Times New Roman"/>
          <w:sz w:val="28"/>
          <w:szCs w:val="28"/>
        </w:rPr>
        <w:t xml:space="preserve"> </w:t>
      </w:r>
      <w:r w:rsidR="0071591E" w:rsidRPr="00744025">
        <w:rPr>
          <w:rFonts w:ascii="Times New Roman" w:hAnsi="Times New Roman" w:cs="Times New Roman"/>
          <w:sz w:val="28"/>
          <w:szCs w:val="28"/>
          <w:lang w:val="en-US"/>
        </w:rPr>
        <w:t>France</w:t>
      </w:r>
      <w:r w:rsidR="0071591E" w:rsidRPr="00744025">
        <w:rPr>
          <w:rFonts w:ascii="Times New Roman" w:hAnsi="Times New Roman" w:cs="Times New Roman"/>
          <w:sz w:val="28"/>
          <w:szCs w:val="28"/>
        </w:rPr>
        <w:t xml:space="preserve">), и только за за Русью, единственной в мире, - </w:t>
      </w:r>
      <w:r w:rsidR="0071591E" w:rsidRPr="00744025">
        <w:rPr>
          <w:rFonts w:ascii="Times New Roman" w:hAnsi="Times New Roman" w:cs="Times New Roman"/>
          <w:sz w:val="28"/>
          <w:szCs w:val="28"/>
          <w:u w:val="single"/>
        </w:rPr>
        <w:t>Святая</w:t>
      </w:r>
      <w:r w:rsidR="0071591E" w:rsidRPr="00744025">
        <w:rPr>
          <w:rFonts w:ascii="Times New Roman" w:hAnsi="Times New Roman" w:cs="Times New Roman"/>
          <w:sz w:val="28"/>
          <w:szCs w:val="28"/>
        </w:rPr>
        <w:t xml:space="preserve"> Русь. </w:t>
      </w:r>
    </w:p>
    <w:p w:rsidR="00744025" w:rsidRDefault="00D75FFF" w:rsidP="007440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чудесное видение преп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одобного</w:t>
      </w: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Сергия, когда темнота ночи вдруг озарилась ярким светом, и преподобный, выйдя в сени, увидел бесконечную стаю пролетающих птиц, и был ему голос: «Сергий, Господь внял молитве твоей, как видишь этих птиц, так умножится число учеников твоих по тебе, и не оскудеют последующие стопам твоим». 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591E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«Святая Русь»? – А то, что каждый человек, знал, что где-то не очень далеко (несколько десятков километров максимум) живёт святой, к 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4025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04A21" w:rsidRPr="00744025" w:rsidRDefault="0071591E" w:rsidP="00744025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рому можно обратиться за помощью в ситуациях, когда, кажется, что и решений уже нет, и надеяться не на что. Столько было святых 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ещё при Иване Грозном, т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025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чере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A2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подобного Сергия. </w:t>
      </w:r>
    </w:p>
    <w:p w:rsidR="0070080E" w:rsidRPr="00744025" w:rsidRDefault="00804A21" w:rsidP="00744025">
      <w:pPr>
        <w:spacing w:after="0" w:line="240" w:lineRule="auto"/>
        <w:ind w:left="28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Святая Русь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ещё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тяжёлая жизнь людей.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Монголо-татарское иго ко времени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преподобного </w:t>
      </w:r>
      <w:r w:rsidR="00EF7BC8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Сергия длилось уже около 100 лет, и казалось, что нет никакой надежды на то, что что-то хорошее изменится в этой жизни, походившей на ад (тяжёлая дань, угон близких в рабство в Орду, гибель, разорение и насилия во время набегов и усобиц князей), - казалось, что в мире нет правды – нет Бога! Преподобный</w:t>
      </w:r>
      <w:r w:rsid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Сергий своим примером вдохнул в людей надежду не на эту жизнь, а на небесную, а с нею и на правду в этой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(«Не в силе Бог, а в правде»)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Отсюда – Куликовская битва, главное сражение нашей истории, на которую </w:t>
      </w:r>
      <w:r w:rsidR="0070080E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выражению историка,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«ушли дружины русских княжеств, а вернулся русский народ</w:t>
      </w:r>
      <w:r w:rsidR="0070080E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B35" w:rsidRDefault="0070080E" w:rsidP="00744025">
      <w:pPr>
        <w:spacing w:after="0" w:line="240" w:lineRule="auto"/>
        <w:ind w:left="28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это – не главное, как и то, что освоение Русского Севера, началось монахами-учениками преподобного Сергия и учениками его учеников. </w:t>
      </w:r>
    </w:p>
    <w:p w:rsidR="00033F48" w:rsidRDefault="00033F48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48" w:rsidRDefault="00033F48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48" w:rsidRDefault="00033F48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48" w:rsidRDefault="00033F48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48" w:rsidRDefault="00033F48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F48" w:rsidRDefault="00033F48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1E" w:rsidRPr="00744025" w:rsidRDefault="0070080E" w:rsidP="009A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монахов в этих суровых местах не было бы мирян – не было бы Русского Севера, не было бы Сибири, без ресурсов которой не было бы ни ни Российской империи, ни СССР, ни Российской Федерации.</w:t>
      </w:r>
    </w:p>
    <w:p w:rsidR="0070080E" w:rsidRPr="00744025" w:rsidRDefault="0070080E" w:rsidP="009A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мы такие, какие есть как народ, потому что всё лучшее в нас «стартовал» преподобный Сергий Радонежский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без которых наш народ и страна не пережили бы ни 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Смуту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(перелом в гибельном ходе событий – неудачная </w:t>
      </w:r>
      <w:r w:rsidR="00CA15C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16-месячная 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осада поляками </w:t>
      </w:r>
      <w:r w:rsidR="00CA15C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нашими изменниками-тушинцами 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Троице-Сергиевой лавры</w:t>
      </w:r>
      <w:r w:rsidR="00CA15C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чудо!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нашествие Европы во главе с военным геним Наполеоном, ни революцию 1917 года и Великую Отечественную войну, ни распад СССР. Давайте зададим себе вопрос, а кто больше в нашей истории, Сталин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Сергий Радонежский? И ответ будет прост, потому что дело 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преподобного Сергия 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страна всё ещё существуют</w:t>
      </w:r>
      <w:r w:rsidR="00CA15C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5C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существуют: терпение народа этой страны, его правда </w:t>
      </w:r>
      <w:r w:rsidR="00CA15C1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сила этой страны - 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основой миропорядка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наши дни</w:t>
      </w:r>
      <w:r w:rsidR="00FB46FD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173"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«Не в силе Бог, а в правде!». </w:t>
      </w:r>
    </w:p>
    <w:p w:rsidR="008375D5" w:rsidRDefault="008375D5" w:rsidP="009A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жизни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одобному</w:t>
      </w: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Сергию было 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Богоматери. Это было в 1388 г., за 4 года до его кончины. В его житии также находим пример явления того Божественного света,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св. </w:t>
      </w: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 Палама именует «Божественными энергиями», «лучами Божества», и о которых св. Макарий Египетский говорит, что «Ангелы и служебные духи приобщаются свету этого огня»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F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Исаакий-молчальник, пораженный ужасом, увидел, что преподобному сослужит дивной красоты блистающий юноша, и нисходит огонь на Святую Чашу, разливаясь по всему престолу и окружающий со всех сторон священнодействующего Серг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375D5" w:rsidRPr="00033F48" w:rsidRDefault="008375D5" w:rsidP="009A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деятелей нашей </w:t>
      </w:r>
      <w:r w:rsidR="000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существует справедливое мнение, что «Пушкин – наше всё»</w:t>
      </w:r>
      <w:r w:rsidR="000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(создатель современного русского языка; нет языка – нет понятий – нет самой культуры и истории)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мы посмотрим, на жизнь шире, чем только на культуру, то поймём, что «наше всё</w:t>
      </w:r>
      <w:r w:rsidR="005B1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преподобный Сергий Радонежский: аскет, выдержавший самое «жестокое житие», мистик, оставивший нам самое глубокое среди всех христианских цервей понимание Троицы (мир-то Божий</w:t>
      </w:r>
      <w:r w:rsidR="000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!), труженник больше Петра </w:t>
      </w:r>
      <w:r w:rsidR="00033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человек, любивший людей (старался не приходить в дом, где есть дети без игрушечки, а делал их сам), </w:t>
      </w:r>
      <w:r w:rsidR="005B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</w:t>
      </w:r>
      <w:r w:rsidR="0003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способный </w:t>
      </w:r>
      <w:r w:rsidR="00033F48" w:rsidRPr="00033F48">
        <w:rPr>
          <w:rFonts w:ascii="Times New Roman" w:hAnsi="Times New Roman" w:cs="Times New Roman"/>
          <w:sz w:val="28"/>
          <w:szCs w:val="28"/>
        </w:rPr>
        <w:t xml:space="preserve">«тихими и кроткими словами» воздействовать на самые загрубелые и ожесточённые сердца (часто примирял враждующих между собой князей, уговаривая их подчиняться великому князю московскому, благодаря чему ко времени </w:t>
      </w:r>
      <w:hyperlink r:id="rId4" w:tooltip="Куликовская битва" w:history="1">
        <w:r w:rsidR="00033F48" w:rsidRPr="00033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Куликовской битвы</w:t>
        </w:r>
      </w:hyperlink>
      <w:r w:rsidR="00033F48" w:rsidRPr="00033F48">
        <w:rPr>
          <w:rFonts w:ascii="Times New Roman" w:hAnsi="Times New Roman" w:cs="Times New Roman"/>
          <w:sz w:val="28"/>
          <w:szCs w:val="28"/>
        </w:rPr>
        <w:t xml:space="preserve"> почти все русские князья признали главенство </w:t>
      </w:r>
      <w:hyperlink r:id="rId5" w:tooltip="Дмитрий Донской" w:history="1">
        <w:r w:rsidR="00033F48" w:rsidRPr="00033F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Дмитрия Донского)</w:t>
        </w:r>
      </w:hyperlink>
      <w:r w:rsidR="00033F48">
        <w:rPr>
          <w:rFonts w:ascii="Times New Roman" w:hAnsi="Times New Roman" w:cs="Times New Roman"/>
          <w:sz w:val="28"/>
          <w:szCs w:val="28"/>
        </w:rPr>
        <w:t xml:space="preserve"> – «молитвенник и печальник за всю Землю русскую».</w:t>
      </w:r>
    </w:p>
    <w:p w:rsidR="0071591E" w:rsidRPr="00744025" w:rsidRDefault="00057173" w:rsidP="009A7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давно уже сложилось понимание того, что Россия будет жива до тех пор, пока держится за преподобного Сергия и </w:t>
      </w:r>
      <w:r w:rsidR="005B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дом, </w:t>
      </w:r>
      <w:r w:rsidRPr="0074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Троице-Сергиеву лавру. Важно понимать, что и мир будет стоять до тех пор, пока стоит Россия.</w:t>
      </w:r>
    </w:p>
    <w:p w:rsidR="00D75FFF" w:rsidRPr="00D75FFF" w:rsidRDefault="00D75FFF" w:rsidP="00D7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5FFF" w:rsidRPr="00A669E1" w:rsidRDefault="00D75FFF" w:rsidP="00A669E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D75FFF" w:rsidRPr="00A669E1" w:rsidSect="00033F48">
      <w:pgSz w:w="11906" w:h="16838"/>
      <w:pgMar w:top="567" w:right="17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9E1"/>
    <w:rsid w:val="00033F48"/>
    <w:rsid w:val="00057173"/>
    <w:rsid w:val="000D7E20"/>
    <w:rsid w:val="005B1C40"/>
    <w:rsid w:val="0070080E"/>
    <w:rsid w:val="0071591E"/>
    <w:rsid w:val="00744025"/>
    <w:rsid w:val="00804A21"/>
    <w:rsid w:val="008375D5"/>
    <w:rsid w:val="009A7B35"/>
    <w:rsid w:val="00A669E1"/>
    <w:rsid w:val="00CA15C1"/>
    <w:rsid w:val="00CD75AE"/>
    <w:rsid w:val="00D75FFF"/>
    <w:rsid w:val="00ED0AAD"/>
    <w:rsid w:val="00EF7BC8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0%BC%D0%B8%D1%82%D1%80%D0%B8%D0%B9_%D0%94%D0%BE%D0%BD%D1%81%D0%BA%D0%BE%D0%B9" TargetMode="External"/><Relationship Id="rId4" Type="http://schemas.openxmlformats.org/officeDocument/2006/relationships/hyperlink" Target="http://ru.wikipedia.org/wiki/%D0%9A%D1%83%D0%BB%D0%B8%D0%BA%D0%BE%D0%B2%D1%81%D0%BA%D0%B0%D1%8F_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2014-03-31T11:08:00Z</cp:lastPrinted>
  <dcterms:created xsi:type="dcterms:W3CDTF">2014-03-31T08:46:00Z</dcterms:created>
  <dcterms:modified xsi:type="dcterms:W3CDTF">2014-03-31T16:48:00Z</dcterms:modified>
</cp:coreProperties>
</file>